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7B" w:rsidRPr="0062297B" w:rsidRDefault="0062297B" w:rsidP="0062297B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97B">
        <w:rPr>
          <w:rFonts w:ascii="Times New Roman" w:hAnsi="Times New Roman" w:cs="Times New Roman"/>
          <w:b/>
          <w:sz w:val="28"/>
          <w:szCs w:val="28"/>
        </w:rPr>
        <w:t>Как родителю помочь ребенку справиться с возможным стрессом при временном нахождении дома</w:t>
      </w:r>
    </w:p>
    <w:p w:rsidR="0062297B" w:rsidRPr="0062297B" w:rsidRDefault="0062297B" w:rsidP="0062297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Для этого родителям необходимо: </w:t>
      </w:r>
    </w:p>
    <w:p w:rsidR="0062297B" w:rsidRDefault="0062297B" w:rsidP="0062297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Сохранять, поддерживать, культивировать благоприятную, спокойную, доброжелательную атмосферу в семье. В сложных ситуациях не нужно паниковать. </w:t>
      </w:r>
    </w:p>
    <w:p w:rsidR="0062297B" w:rsidRDefault="0062297B" w:rsidP="0062297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Стараться регулярно общаться, разговаривать с ребенком на темы, связанные с его переживаниями, чувствами, эмоциями. Обязательно обсуждайте ближайшее и далекое будущее. Старайтесь строить (но не навязывать) перспективы будущего совместно с ребенком. Посочувствуйте, скажите, что вы понимаете, как ему сейчас трудно (если он переживает, что не может посещать школу, кружки). Дети, которые чувствуют поддержку и искреннее сочувствие родителей, справляются со стрессом успешнее. </w:t>
      </w:r>
    </w:p>
    <w:p w:rsidR="0062297B" w:rsidRDefault="0062297B" w:rsidP="0062297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>Часто ребенку (особенно подростку) сложно рассказывать о своих переживаниях родителям или сверстникам. С этой целью предложите ребенку завести тетрадь, в которой он будет рассказывать о своих переживаниях. Выложив эмоции на бумагу, он почувствует облегчение, освободившись от</w:t>
      </w:r>
      <w:r>
        <w:rPr>
          <w:rFonts w:ascii="Times New Roman" w:hAnsi="Times New Roman" w:cs="Times New Roman"/>
          <w:sz w:val="28"/>
          <w:szCs w:val="28"/>
        </w:rPr>
        <w:t xml:space="preserve"> возможных негативных мыслей. </w:t>
      </w:r>
    </w:p>
    <w:p w:rsidR="0062297B" w:rsidRDefault="0062297B" w:rsidP="0062297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>Поощрять физическую активность ребенка. Стресс - это, прежде всего, физическая реакция организма, поэтому эффективно бороться с ним ребенку поможет любая деятельность, требующая физических усилий: уборка по дому, физические упражнения, пение, танцы</w:t>
      </w:r>
      <w:proofErr w:type="gramStart"/>
      <w:r w:rsidRPr="0062297B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Pr="0062297B">
        <w:rPr>
          <w:rFonts w:ascii="Times New Roman" w:hAnsi="Times New Roman" w:cs="Times New Roman"/>
          <w:sz w:val="28"/>
          <w:szCs w:val="28"/>
        </w:rPr>
        <w:t xml:space="preserve">тарайтесь не вынуждать ребенка тратить силы на то, что ему не интересно, но постарайтесь определить совместно с ребенком, каким активным занятием он хотел </w:t>
      </w:r>
      <w:r>
        <w:rPr>
          <w:rFonts w:ascii="Times New Roman" w:hAnsi="Times New Roman" w:cs="Times New Roman"/>
          <w:sz w:val="28"/>
          <w:szCs w:val="28"/>
        </w:rPr>
        <w:t xml:space="preserve">бы заниматься, находясь дома. </w:t>
      </w:r>
    </w:p>
    <w:p w:rsidR="0062297B" w:rsidRDefault="0062297B" w:rsidP="0062297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Поддерживать и стимулировать творческий ручной труд ребенка. </w:t>
      </w:r>
      <w:proofErr w:type="gramStart"/>
      <w:r w:rsidRPr="0062297B">
        <w:rPr>
          <w:rFonts w:ascii="Times New Roman" w:hAnsi="Times New Roman" w:cs="Times New Roman"/>
          <w:sz w:val="28"/>
          <w:szCs w:val="28"/>
        </w:rPr>
        <w:t>Даже если Вам кажется, что, например, подросток «впадает в детство» и ничего полезного не делает (рисование, плетение, вязание, украшение одежды, склеивание моделей), все это является своеобразной «разрядкой», несет успокоение - через работу воображения подросток отвлекается от негативных переживаний, повседневных пробле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gramEnd"/>
    </w:p>
    <w:p w:rsidR="0062297B" w:rsidRDefault="0062297B" w:rsidP="0062297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>Поощрять ребенка к заботе о ближних (представителях старшего поколения, младших детях, домашних питомцах). Приятные обязанности, ощущение, что «кто-то от меня зависит», «без меня не справится», «я нужен кому-то», являются дополнительным ресурсом для б</w:t>
      </w:r>
      <w:r>
        <w:rPr>
          <w:rFonts w:ascii="Times New Roman" w:hAnsi="Times New Roman" w:cs="Times New Roman"/>
          <w:sz w:val="28"/>
          <w:szCs w:val="28"/>
        </w:rPr>
        <w:t xml:space="preserve">орьбы с возможным стрессом. </w:t>
      </w:r>
    </w:p>
    <w:p w:rsidR="0062297B" w:rsidRDefault="0062297B" w:rsidP="0062297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>Поддерживать семейные традиции, ритуалы. Важно, чтобы хорошая семейная традиция была интересна, полезна и любима всеми поколениями семьи. Другими словами, семейные ритуалы можно и нужно трансформировать, чтобы младшее поколение с удовольствием участвовало в них, а не воспринимало их как неотвратимое, скучное, бес</w:t>
      </w:r>
      <w:r>
        <w:rPr>
          <w:rFonts w:ascii="Times New Roman" w:hAnsi="Times New Roman" w:cs="Times New Roman"/>
          <w:sz w:val="28"/>
          <w:szCs w:val="28"/>
        </w:rPr>
        <w:t xml:space="preserve">полезное времяпрепровождение. </w:t>
      </w:r>
    </w:p>
    <w:p w:rsidR="00820604" w:rsidRPr="0062297B" w:rsidRDefault="0062297B" w:rsidP="0062297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>Стараться поддерживать режим дня ребенка (сон, режим питания). Чаще давайте ребенку возможность получать радость, удовлетворение от повседневных удовольствий (вкусная еда, принятие расслабляющей ванны, общение с друзьями по телефону и т. д.).</w:t>
      </w:r>
    </w:p>
    <w:sectPr w:rsidR="00820604" w:rsidRPr="0062297B" w:rsidSect="0062297B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32104"/>
    <w:multiLevelType w:val="hybridMultilevel"/>
    <w:tmpl w:val="10784BAE"/>
    <w:lvl w:ilvl="0" w:tplc="3670C5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297B"/>
    <w:rsid w:val="0062297B"/>
    <w:rsid w:val="00820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0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9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2020-04-16T13:25:00Z</dcterms:created>
  <dcterms:modified xsi:type="dcterms:W3CDTF">2020-04-16T13:29:00Z</dcterms:modified>
</cp:coreProperties>
</file>